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987" w:rsidRDefault="00B84F65" w:rsidP="00B949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 апреля 2018г.</w:t>
      </w:r>
      <w:r w:rsidR="00B94987">
        <w:rPr>
          <w:rFonts w:ascii="Times New Roman" w:hAnsi="Times New Roman" w:cs="Times New Roman"/>
          <w:sz w:val="28"/>
        </w:rPr>
        <w:t xml:space="preserve">                </w:t>
      </w:r>
      <w:r w:rsidR="003369DD">
        <w:rPr>
          <w:rFonts w:ascii="Times New Roman" w:hAnsi="Times New Roman" w:cs="Times New Roman"/>
          <w:sz w:val="28"/>
        </w:rPr>
        <w:t xml:space="preserve">              </w:t>
      </w:r>
      <w:r w:rsidR="00D91594">
        <w:rPr>
          <w:rFonts w:ascii="Times New Roman" w:hAnsi="Times New Roman" w:cs="Times New Roman"/>
          <w:sz w:val="28"/>
        </w:rPr>
        <w:t xml:space="preserve">       №</w:t>
      </w:r>
      <w:r>
        <w:rPr>
          <w:rFonts w:ascii="Times New Roman" w:hAnsi="Times New Roman" w:cs="Times New Roman"/>
          <w:sz w:val="28"/>
        </w:rPr>
        <w:t>33</w:t>
      </w:r>
      <w:r w:rsidR="003369DD">
        <w:rPr>
          <w:rFonts w:ascii="Times New Roman" w:hAnsi="Times New Roman" w:cs="Times New Roman"/>
          <w:sz w:val="28"/>
        </w:rPr>
        <w:t xml:space="preserve">       </w:t>
      </w:r>
      <w:r w:rsidR="00B94987">
        <w:rPr>
          <w:rFonts w:ascii="Times New Roman" w:hAnsi="Times New Roman" w:cs="Times New Roman"/>
          <w:sz w:val="28"/>
        </w:rPr>
        <w:t xml:space="preserve">       </w:t>
      </w:r>
      <w:r>
        <w:rPr>
          <w:rFonts w:ascii="Times New Roman" w:hAnsi="Times New Roman" w:cs="Times New Roman"/>
          <w:sz w:val="28"/>
        </w:rPr>
        <w:t xml:space="preserve">     </w:t>
      </w:r>
      <w:r w:rsidR="00B94987">
        <w:rPr>
          <w:rFonts w:ascii="Times New Roman" w:hAnsi="Times New Roman" w:cs="Times New Roman"/>
          <w:sz w:val="28"/>
        </w:rPr>
        <w:t xml:space="preserve"> </w:t>
      </w:r>
      <w:r w:rsidR="003369DD">
        <w:rPr>
          <w:rFonts w:ascii="Times New Roman" w:hAnsi="Times New Roman" w:cs="Times New Roman"/>
          <w:sz w:val="28"/>
        </w:rPr>
        <w:tab/>
      </w:r>
      <w:r w:rsidR="00B94987">
        <w:rPr>
          <w:rFonts w:ascii="Times New Roman" w:hAnsi="Times New Roman" w:cs="Times New Roman"/>
          <w:sz w:val="28"/>
        </w:rPr>
        <w:t xml:space="preserve">          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х. Калинин</w:t>
      </w:r>
    </w:p>
    <w:p w:rsidR="00842595" w:rsidRPr="00BF1D8E" w:rsidRDefault="00842595" w:rsidP="008425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Default="00A126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57D1F" w:rsidRPr="00557D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74E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26.02.2016г. №34</w:t>
      </w:r>
    </w:p>
    <w:p w:rsidR="00557D1F" w:rsidRPr="00DF0664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Pr="00326932" w:rsidRDefault="007274E2" w:rsidP="00557D1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 основании протеста Прокурора Мясниковского района №7-18-2018 от 12.03.2018г., в</w:t>
      </w:r>
      <w:r w:rsidR="00557D1F" w:rsidRPr="0032693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02.09.2015г. № 927 </w:t>
      </w:r>
      <w:r w:rsidR="00557D1F" w:rsidRPr="00326932">
        <w:rPr>
          <w:rFonts w:ascii="Times New Roman" w:hAnsi="Times New Roman" w:cs="Times New Roman"/>
          <w:b w:val="0"/>
          <w:sz w:val="28"/>
          <w:szCs w:val="28"/>
        </w:rPr>
        <w:t>«</w:t>
      </w:r>
      <w:r w:rsidR="00557D1F">
        <w:rPr>
          <w:rFonts w:ascii="Times New Roman" w:hAnsi="Times New Roman" w:cs="Times New Roman"/>
          <w:b w:val="0"/>
          <w:sz w:val="28"/>
          <w:szCs w:val="28"/>
        </w:rPr>
        <w:t>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</w:t>
      </w:r>
      <w:proofErr w:type="gramEnd"/>
      <w:r w:rsidR="00557D1F">
        <w:rPr>
          <w:rFonts w:ascii="Times New Roman" w:hAnsi="Times New Roman" w:cs="Times New Roman"/>
          <w:b w:val="0"/>
          <w:sz w:val="28"/>
          <w:szCs w:val="28"/>
        </w:rPr>
        <w:t xml:space="preserve">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</w:r>
    </w:p>
    <w:p w:rsidR="00557D1F" w:rsidRDefault="00557D1F" w:rsidP="00557D1F">
      <w:pPr>
        <w:spacing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1.Внести в Постановление Администрации калининского сельского поселения от 26.02.2016г. №34 </w:t>
      </w:r>
      <w:r>
        <w:rPr>
          <w:rFonts w:ascii="Times New Roman" w:hAnsi="Times New Roman" w:cs="Times New Roman"/>
          <w:sz w:val="28"/>
          <w:szCs w:val="28"/>
        </w:rPr>
        <w:t>«Об утверждении требований к отдельным видам товаров, работ, услуг,</w:t>
      </w:r>
      <w:r w:rsidRPr="005F2D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закупаемых для обеспечения деятельности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Администрации Калининского сельского поселения</w:t>
      </w:r>
      <w:r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51ACA">
        <w:rPr>
          <w:rFonts w:ascii="Times New Roman" w:hAnsi="Times New Roman" w:cs="Times New Roman"/>
          <w:sz w:val="28"/>
          <w:szCs w:val="28"/>
        </w:rPr>
        <w:t>отраслевы</w:t>
      </w:r>
      <w:r>
        <w:rPr>
          <w:rFonts w:ascii="Times New Roman" w:hAnsi="Times New Roman" w:cs="Times New Roman"/>
          <w:sz w:val="28"/>
          <w:szCs w:val="28"/>
        </w:rPr>
        <w:t>х (функциональных) органов</w:t>
      </w:r>
      <w:r w:rsidRPr="00E51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Калининского сельского поселения и муниципальных учреждений Калининского сельского поселения» следующие изменения: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 Подпункт «а» пункта 9 изложить в следующей редакции: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«Доля оплаты по отдельному виду товаров, работ, услуг для обеспечения муниципальных нужд за отчетный финансовый год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 органов местного самоуправления, их подведомственными казенными и бюджетными учреждениями в общем объеме оплаты по контрактам, включенным в указанные реестры (по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графикам платежей), заключенным соответствующими органами местного самоуправления, их подведомственных казенных и бюджетных учреждений»;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 Приложение № 2  к требованиям изложить в новой редакции согласно приложению к настоящему постановлению;</w:t>
      </w:r>
    </w:p>
    <w:p w:rsidR="00557D1F" w:rsidRDefault="007274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57D1F">
        <w:rPr>
          <w:rFonts w:ascii="Times New Roman" w:hAnsi="Times New Roman" w:cs="Times New Roman"/>
          <w:sz w:val="28"/>
          <w:szCs w:val="28"/>
        </w:rPr>
        <w:t>.3. Приложение №3 к требованию изложить в новой редакции согласно приложению к настоящему постановлению.</w:t>
      </w:r>
    </w:p>
    <w:p w:rsidR="00557D1F" w:rsidRPr="00C008F3" w:rsidRDefault="00557D1F" w:rsidP="00557D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</w:t>
      </w:r>
      <w:r w:rsidRPr="00E51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 вступает в силу со дня его официального опубликования</w:t>
      </w:r>
      <w:r w:rsidR="00626B9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7D1F" w:rsidRDefault="00557D1F" w:rsidP="00557D1F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634A0D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Pr="00634A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Калининского сельского поселения в информационно-телекоммуникационной сети «Интернет».</w:t>
      </w:r>
    </w:p>
    <w:p w:rsidR="00557D1F" w:rsidRDefault="00557D1F" w:rsidP="00557D1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proofErr w:type="gramStart"/>
      <w:r w:rsidRPr="00B412A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412AC">
        <w:rPr>
          <w:rFonts w:ascii="Times New Roman" w:hAnsi="Times New Roman"/>
          <w:sz w:val="28"/>
          <w:szCs w:val="28"/>
        </w:rPr>
        <w:t xml:space="preserve"> настоящее постановление в единой информационной системе в сфере закупок в информационно-телекоммуникационной сети Интернет в течение 10 дней со дня его утверждения.</w:t>
      </w:r>
    </w:p>
    <w:p w:rsidR="00557D1F" w:rsidRPr="00E51ACA" w:rsidRDefault="00557D1F" w:rsidP="00557D1F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Pr="00E51AC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Pr="00E51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D1F" w:rsidRPr="00DF0664" w:rsidRDefault="00557D1F" w:rsidP="00557D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557D1F" w:rsidRPr="00DF0664" w:rsidTr="00557D1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57D1F" w:rsidRPr="00DF0664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pStyle w:val="1"/>
              <w:jc w:val="right"/>
              <w:rPr>
                <w:szCs w:val="28"/>
              </w:rPr>
            </w:pPr>
          </w:p>
          <w:p w:rsidR="00557D1F" w:rsidRPr="00DF0664" w:rsidRDefault="00557D1F" w:rsidP="00557D1F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И.Е. Бабиян</w:t>
            </w:r>
          </w:p>
        </w:tc>
      </w:tr>
    </w:tbl>
    <w:p w:rsidR="00DD5FC2" w:rsidRDefault="00DD5FC2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D5FC2" w:rsidSect="00842595">
          <w:pgSz w:w="11905" w:h="16838"/>
          <w:pgMar w:top="709" w:right="567" w:bottom="993" w:left="1134" w:header="720" w:footer="720" w:gutter="0"/>
          <w:cols w:space="720"/>
          <w:noEndnote/>
          <w:titlePg/>
          <w:docGrid w:linePitch="299"/>
        </w:sect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1</w:t>
      </w:r>
    </w:p>
    <w:p w:rsidR="00626B96" w:rsidRDefault="00557D1F" w:rsidP="00557D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626B96">
        <w:rPr>
          <w:rFonts w:ascii="Times New Roman" w:hAnsi="Times New Roman"/>
          <w:sz w:val="20"/>
          <w:szCs w:val="20"/>
        </w:rPr>
        <w:t xml:space="preserve">Постановлению Администрации </w:t>
      </w:r>
    </w:p>
    <w:p w:rsidR="00557D1F" w:rsidRPr="00EB4ECC" w:rsidRDefault="00626B96" w:rsidP="00557D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Калининского сельского поселения от «__»</w:t>
      </w:r>
      <w:proofErr w:type="spellStart"/>
      <w:r>
        <w:rPr>
          <w:rFonts w:ascii="Times New Roman" w:hAnsi="Times New Roman"/>
          <w:sz w:val="20"/>
          <w:szCs w:val="20"/>
        </w:rPr>
        <w:t>_______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. №___ </w:t>
      </w: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</w:rPr>
      </w:pP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2503D">
        <w:rPr>
          <w:rFonts w:ascii="Times New Roman" w:hAnsi="Times New Roman"/>
        </w:rPr>
        <w:t xml:space="preserve">ОБЯЗАТЕЛЬНЫЙ ПЕРЕЧЕНЬ </w:t>
      </w: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2503D">
        <w:rPr>
          <w:rFonts w:ascii="Times New Roman" w:hAnsi="Times New Roman"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557D1F" w:rsidRPr="00B14006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559" w:type="dxa"/>
        <w:tblLayout w:type="fixed"/>
        <w:tblLook w:val="00A0"/>
      </w:tblPr>
      <w:tblGrid>
        <w:gridCol w:w="468"/>
        <w:gridCol w:w="1058"/>
        <w:gridCol w:w="1658"/>
        <w:gridCol w:w="2311"/>
        <w:gridCol w:w="992"/>
        <w:gridCol w:w="992"/>
        <w:gridCol w:w="1701"/>
        <w:gridCol w:w="1418"/>
        <w:gridCol w:w="1701"/>
        <w:gridCol w:w="1701"/>
        <w:gridCol w:w="1559"/>
      </w:tblGrid>
      <w:tr w:rsidR="00557D1F" w:rsidRPr="00926884" w:rsidTr="00626B96">
        <w:trPr>
          <w:trHeight w:val="34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</w:p>
          <w:p w:rsidR="00557D1F" w:rsidRPr="00817736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  <w:proofErr w:type="gramEnd"/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proofErr w:type="spellStart"/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817736" w:rsidRDefault="00266312" w:rsidP="00557D1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7" w:history="1">
              <w:r w:rsidR="00557D1F" w:rsidRPr="00817736">
                <w:rPr>
                  <w:rFonts w:ascii="Times New Roman" w:hAnsi="Times New Roman"/>
                  <w:sz w:val="16"/>
                  <w:szCs w:val="16"/>
                </w:rPr>
                <w:t>Код по ОКПД</w:t>
              </w:r>
            </w:hyperlink>
            <w:r w:rsidR="00626B96">
              <w:t xml:space="preserve"> 2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817736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>аименование отдельного вида товаров, работ, услуг</w:t>
            </w:r>
          </w:p>
        </w:tc>
        <w:tc>
          <w:tcPr>
            <w:tcW w:w="123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817736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17736">
              <w:rPr>
                <w:rFonts w:ascii="Times New Roman" w:hAnsi="Times New Roman"/>
                <w:color w:val="000000"/>
                <w:sz w:val="16"/>
                <w:szCs w:val="16"/>
              </w:rPr>
              <w:t>Требования к качеству, потребительским свойствам и иным характеристикам (в том числе предельные цены) отдельных видов товаров, работ, услуг</w:t>
            </w:r>
          </w:p>
        </w:tc>
      </w:tr>
      <w:tr w:rsidR="00557D1F" w:rsidRPr="00926884" w:rsidTr="00626B96">
        <w:trPr>
          <w:trHeight w:val="3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Характеристика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Е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диница измерения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начение характеристики</w:t>
            </w:r>
          </w:p>
        </w:tc>
      </w:tr>
      <w:tr w:rsidR="00557D1F" w:rsidRPr="00926884" w:rsidTr="00626B96">
        <w:trPr>
          <w:trHeight w:val="38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од по ОКЕИ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аименование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должности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муниципальной 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службы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A60D4">
              <w:rPr>
                <w:rFonts w:ascii="Times New Roman" w:hAnsi="Times New Roman"/>
                <w:color w:val="000000"/>
                <w:sz w:val="16"/>
                <w:szCs w:val="16"/>
              </w:rPr>
              <w:t>олжности категории "руководители"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A60D4">
              <w:rPr>
                <w:rFonts w:ascii="Times New Roman" w:hAnsi="Times New Roman"/>
                <w:color w:val="000000"/>
                <w:sz w:val="16"/>
                <w:szCs w:val="16"/>
              </w:rPr>
              <w:t>олжности категории "специалисты" учреждения</w:t>
            </w:r>
          </w:p>
        </w:tc>
      </w:tr>
      <w:tr w:rsidR="00557D1F" w:rsidRPr="00926884" w:rsidTr="00626B96">
        <w:trPr>
          <w:trHeight w:val="95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color w:val="0000FF"/>
                <w:sz w:val="16"/>
                <w:szCs w:val="16"/>
                <w:u w:val="single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олжности категории, относящиеся к группе "Высшие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должности муниципальной службы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олжнос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ти категории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proofErr w:type="gramEnd"/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относящиеся к группе "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Главные должности муниципальной службы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олжности </w:t>
            </w:r>
            <w:proofErr w:type="gramStart"/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категории</w:t>
            </w:r>
            <w:proofErr w:type="gramEnd"/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относящиеся к группе "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Ведущие, старшие и младшие должности муниципальной службы»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8A60D4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8A60D4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7D1F" w:rsidRPr="00926884" w:rsidTr="00626B96">
        <w:trPr>
          <w:trHeight w:val="288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045A12" w:rsidRDefault="00557D1F" w:rsidP="00557D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45A12">
              <w:rPr>
                <w:rFonts w:ascii="Times New Roman" w:hAnsi="Times New Roman"/>
                <w:color w:val="000000"/>
                <w:sz w:val="16"/>
                <w:szCs w:val="16"/>
              </w:rPr>
              <w:t>11</w:t>
            </w:r>
          </w:p>
        </w:tc>
      </w:tr>
      <w:tr w:rsidR="00557D1F" w:rsidRPr="00926884" w:rsidTr="00626B96">
        <w:trPr>
          <w:trHeight w:val="580"/>
        </w:trPr>
        <w:tc>
          <w:tcPr>
            <w:tcW w:w="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AE513D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</w:t>
            </w:r>
          </w:p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Пояснения по </w:t>
            </w:r>
            <w:r w:rsidRPr="00EC5307">
              <w:rPr>
                <w:rFonts w:ascii="Times New Roman" w:hAnsi="Times New Roman" w:cs="Times New Roman"/>
              </w:rPr>
              <w:lastRenderedPageBreak/>
              <w:t>требуемой продукции: ноутбуки, планшетные компьютеры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EC5307">
              <w:rPr>
                <w:rFonts w:ascii="Times New Roman" w:hAnsi="Times New Roman" w:cs="Times New Roman"/>
              </w:rPr>
              <w:t>Wi-Fi</w:t>
            </w:r>
            <w:proofErr w:type="spellEnd"/>
            <w:r w:rsidRPr="00EC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5307">
              <w:rPr>
                <w:rFonts w:ascii="Times New Roman" w:hAnsi="Times New Roman" w:cs="Times New Roman"/>
              </w:rPr>
              <w:t>Bluetooth</w:t>
            </w:r>
            <w:proofErr w:type="spellEnd"/>
            <w:r w:rsidRPr="00EC5307">
              <w:rPr>
                <w:rFonts w:ascii="Times New Roman" w:hAnsi="Times New Roman" w:cs="Times New Roman"/>
              </w:rPr>
              <w:t>, поддержки 3G (UMTS),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7D1F" w:rsidRPr="00926884" w:rsidTr="00626B96">
        <w:trPr>
          <w:trHeight w:val="32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AE513D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>2</w:t>
            </w:r>
            <w:r w:rsidR="00557D1F" w:rsidRPr="00EC53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C5307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EC5307">
              <w:rPr>
                <w:rFonts w:ascii="Times New Roman" w:hAnsi="Times New Roman" w:cs="Times New Roman"/>
              </w:rPr>
              <w:t>я автоматической обработки данных: запоминающие устройства, устройства ввода, устройства вывода.</w:t>
            </w:r>
          </w:p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Пояснения по требуемой продукции:</w:t>
            </w:r>
          </w:p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EC5307">
              <w:rPr>
                <w:rFonts w:ascii="Times New Roman" w:hAnsi="Times New Roman" w:cs="Times New Roman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7D04E5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57D1F" w:rsidRPr="00926884" w:rsidTr="00626B96">
        <w:trPr>
          <w:trHeight w:val="96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3</w:t>
            </w:r>
            <w:r w:rsidR="00AE513D" w:rsidRPr="00EC53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устройства.</w:t>
            </w:r>
          </w:p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Пояснения по требуемой продукции: </w:t>
            </w:r>
            <w:r w:rsidRPr="00EC5307">
              <w:rPr>
                <w:rFonts w:ascii="Times New Roman" w:hAnsi="Times New Roman" w:cs="Times New Roman"/>
              </w:rPr>
              <w:lastRenderedPageBreak/>
              <w:t>принтеры, сканеры, многофункциональные устройства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 xml:space="preserve"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</w:t>
            </w:r>
            <w:r w:rsidRPr="00EC5307">
              <w:rPr>
                <w:rFonts w:ascii="Times New Roman" w:hAnsi="Times New Roman" w:cs="Times New Roman"/>
              </w:rPr>
              <w:lastRenderedPageBreak/>
              <w:t>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D04E5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D1F" w:rsidRPr="007D04E5" w:rsidRDefault="00557D1F" w:rsidP="00557D1F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557D1F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>4</w:t>
            </w:r>
            <w:r w:rsidR="00AE513D" w:rsidRPr="00EC53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557D1F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</w:t>
            </w:r>
            <w:r w:rsidR="00AE513D" w:rsidRPr="00EC5307">
              <w:rPr>
                <w:rFonts w:ascii="Times New Roman" w:hAnsi="Times New Roman" w:cs="Times New Roman"/>
              </w:rPr>
              <w:t>6.30</w:t>
            </w:r>
            <w:r w:rsidRPr="00EC5307">
              <w:rPr>
                <w:rFonts w:ascii="Times New Roman" w:hAnsi="Times New Roman" w:cs="Times New Roman"/>
              </w:rPr>
              <w:t>.</w:t>
            </w:r>
            <w:r w:rsidR="00AE513D" w:rsidRPr="00EC530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AE513D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D1F" w:rsidRPr="00EC5307" w:rsidRDefault="00AE513D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тип устройства (телефон/смартфон), поддерживаемые стандарты, операционная система, время работы, метод управления (сенсорный/кнопочный), количество </w:t>
            </w:r>
            <w:r w:rsidRPr="00EC5307">
              <w:rPr>
                <w:rFonts w:ascii="Times New Roman" w:hAnsi="Times New Roman" w:cs="Times New Roman"/>
                <w:lang w:val="en-US"/>
              </w:rPr>
              <w:t>SIM</w:t>
            </w:r>
            <w:r w:rsidRPr="00EC5307">
              <w:rPr>
                <w:rFonts w:ascii="Times New Roman" w:hAnsi="Times New Roman" w:cs="Times New Roman"/>
              </w:rPr>
              <w:t>-карт, наличие модулей и интерфейсов (</w:t>
            </w:r>
            <w:proofErr w:type="spellStart"/>
            <w:r w:rsidRPr="00EC5307">
              <w:rPr>
                <w:rFonts w:ascii="Times New Roman" w:hAnsi="Times New Roman" w:cs="Times New Roman"/>
                <w:lang w:val="en-US"/>
              </w:rPr>
              <w:t>Wi</w:t>
            </w:r>
            <w:proofErr w:type="spellEnd"/>
            <w:r w:rsidRPr="00EC5307">
              <w:rPr>
                <w:rFonts w:ascii="Times New Roman" w:hAnsi="Times New Roman" w:cs="Times New Roman"/>
              </w:rPr>
              <w:t>-</w:t>
            </w:r>
            <w:proofErr w:type="spellStart"/>
            <w:r w:rsidRPr="00EC5307">
              <w:rPr>
                <w:rFonts w:ascii="Times New Roman" w:hAnsi="Times New Roman" w:cs="Times New Roman"/>
                <w:lang w:val="en-US"/>
              </w:rPr>
              <w:t>Fi</w:t>
            </w:r>
            <w:proofErr w:type="spellEnd"/>
            <w:r w:rsidRPr="00EC53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C5307">
              <w:rPr>
                <w:rFonts w:ascii="Times New Roman" w:hAnsi="Times New Roman" w:cs="Times New Roman"/>
                <w:lang w:val="en-US"/>
              </w:rPr>
              <w:t>Blutooth</w:t>
            </w:r>
            <w:proofErr w:type="spellEnd"/>
            <w:r w:rsidRPr="00EC5307">
              <w:rPr>
                <w:rFonts w:ascii="Times New Roman" w:hAnsi="Times New Roman" w:cs="Times New Roman"/>
              </w:rPr>
              <w:t xml:space="preserve">,  </w:t>
            </w:r>
            <w:r w:rsidRPr="00EC5307">
              <w:rPr>
                <w:rFonts w:ascii="Times New Roman" w:hAnsi="Times New Roman" w:cs="Times New Roman"/>
                <w:lang w:val="en-US"/>
              </w:rPr>
              <w:t>USB</w:t>
            </w:r>
            <w:r w:rsidRPr="00EC5307">
              <w:rPr>
                <w:rFonts w:ascii="Times New Roman" w:hAnsi="Times New Roman" w:cs="Times New Roman"/>
              </w:rPr>
              <w:t xml:space="preserve">, </w:t>
            </w:r>
            <w:r w:rsidR="009D58AB" w:rsidRPr="00EC5307">
              <w:rPr>
                <w:rFonts w:ascii="Times New Roman" w:hAnsi="Times New Roman" w:cs="Times New Roman"/>
                <w:lang w:val="en-US"/>
              </w:rPr>
              <w:t>GPS</w:t>
            </w:r>
            <w:r w:rsidR="009D58AB" w:rsidRPr="00EC5307">
              <w:rPr>
                <w:rFonts w:ascii="Times New Roman" w:hAnsi="Times New Roman" w:cs="Times New Roman"/>
              </w:rPr>
              <w:t>)</w:t>
            </w:r>
          </w:p>
          <w:p w:rsidR="009D58AB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</w:t>
            </w:r>
            <w:proofErr w:type="gramStart"/>
            <w:r w:rsidRPr="00EC5307">
              <w:rPr>
                <w:rFonts w:ascii="Times New Roman" w:hAnsi="Times New Roman" w:cs="Times New Roman"/>
              </w:rPr>
              <w:t>и</w:t>
            </w:r>
            <w:proofErr w:type="gramEnd"/>
            <w:r w:rsidRPr="00EC5307">
              <w:rPr>
                <w:rFonts w:ascii="Times New Roman" w:hAnsi="Times New Roman" w:cs="Times New Roman"/>
              </w:rPr>
              <w:t xml:space="preserve"> всего срока службы</w:t>
            </w:r>
          </w:p>
          <w:p w:rsidR="00EC5307" w:rsidRPr="00EC5307" w:rsidRDefault="00EC5307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58AB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предельная цена</w:t>
            </w:r>
          </w:p>
          <w:p w:rsidR="00EC5307" w:rsidRPr="00EC5307" w:rsidRDefault="00EC5307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5307" w:rsidRP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C5307"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5307" w:rsidRP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EC5307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C5307" w:rsidRPr="00EC5307" w:rsidRDefault="00EC5307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15,0 тыс.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не более 5,0тыс.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2682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более 7</w:t>
            </w: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,0тыс.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D1F" w:rsidRPr="007D04E5" w:rsidRDefault="00557D1F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58AB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Pr="00EC5307" w:rsidRDefault="009D58AB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Pr="00EC5307" w:rsidRDefault="009D58AB" w:rsidP="00557D1F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22</w:t>
            </w:r>
            <w:r w:rsidRPr="00EC5307">
              <w:rPr>
                <w:rFonts w:ascii="Times New Roman" w:hAnsi="Times New Roman" w:cs="Times New Roman"/>
                <w:color w:val="000000"/>
              </w:rPr>
              <w:t>29.10.21</w:t>
            </w:r>
            <w:r w:rsidRPr="00EC5307">
              <w:rPr>
                <w:rFonts w:ascii="Times New Roman" w:hAnsi="Times New Roman" w:cs="Times New Roman"/>
                <w:color w:val="FFFFFF"/>
              </w:rPr>
              <w:t>9222222.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Средства транспортные с двигателем с искровым зажиганием, с рабочим объемом цилиндров не </w:t>
            </w:r>
            <w:r w:rsidRPr="00EC5307">
              <w:rPr>
                <w:rFonts w:ascii="Times New Roman" w:hAnsi="Times New Roman" w:cs="Times New Roman"/>
              </w:rPr>
              <w:lastRenderedPageBreak/>
              <w:t>более 1500 см</w:t>
            </w:r>
            <w:r w:rsidRPr="00EC5307">
              <w:rPr>
                <w:rFonts w:ascii="Times New Roman" w:hAnsi="Times New Roman" w:cs="Times New Roman"/>
                <w:vertAlign w:val="superscript"/>
              </w:rPr>
              <w:t>3</w:t>
            </w:r>
            <w:r w:rsidRPr="00EC5307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>мощность двигателя</w:t>
            </w: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D58AB" w:rsidRPr="00EC5307" w:rsidRDefault="009D58A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8AB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200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D04E5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2,5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AB" w:rsidRPr="007D04E5" w:rsidRDefault="009D58A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AB" w:rsidRPr="007D04E5" w:rsidRDefault="009D58A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AB" w:rsidRPr="007D04E5" w:rsidRDefault="009D58A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8AB" w:rsidRPr="007D04E5" w:rsidRDefault="009D58A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22</w:t>
            </w:r>
            <w:r w:rsidRPr="00EC5307">
              <w:rPr>
                <w:rFonts w:ascii="Times New Roman" w:hAnsi="Times New Roman" w:cs="Times New Roman"/>
                <w:color w:val="000000"/>
              </w:rPr>
              <w:t>29.10.22</w:t>
            </w:r>
            <w:r w:rsidRPr="00EC5307">
              <w:rPr>
                <w:rFonts w:ascii="Times New Roman" w:hAnsi="Times New Roman" w:cs="Times New Roman"/>
                <w:color w:val="FFFFFF"/>
              </w:rPr>
              <w:t>92222229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EC5307">
              <w:rPr>
                <w:rFonts w:ascii="Times New Roman" w:hAnsi="Times New Roman" w:cs="Times New Roman"/>
                <w:vertAlign w:val="superscript"/>
              </w:rPr>
              <w:t>3</w:t>
            </w:r>
            <w:r w:rsidRPr="00EC5307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200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D04E5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2,5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29.10.23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EC5307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EC5307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200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D04E5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2,5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29.10.24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Средства автотранспортные для перевозки людей прочие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предельная цена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626B96" w:rsidRDefault="00626B96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рубль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200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D04E5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не более 2,5 млн.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29.10.30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29.10.41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Средства автотранспортные грузовые с поршневым двигателем внутреннего сгорания с </w:t>
            </w:r>
            <w:r w:rsidRPr="00EC5307">
              <w:rPr>
                <w:rFonts w:ascii="Times New Roman" w:hAnsi="Times New Roman" w:cs="Times New Roman"/>
              </w:rPr>
              <w:lastRenderedPageBreak/>
              <w:t xml:space="preserve">воспламенением от сжатия (дизелем или </w:t>
            </w:r>
            <w:proofErr w:type="spellStart"/>
            <w:r w:rsidRPr="00EC5307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EC5307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lastRenderedPageBreak/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9D58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29.10.42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Средства автотранспортные грузовые с поршневым двигателем внутреннего сгорания с искровым зажиганием; прочие грузовые транспортные средства, новые 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29.10.43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Автомобили-тягачи седельные для полуприцепов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22682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29.10.44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</w:t>
            </w:r>
          </w:p>
          <w:p w:rsidR="00722682" w:rsidRPr="00EC5307" w:rsidRDefault="00722682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22682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  <w:p w:rsid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22682" w:rsidRPr="00722682" w:rsidRDefault="00722682" w:rsidP="0072268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Pr="007D04E5" w:rsidRDefault="00722682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53ED0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31.01.11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Мебель металлическая для офисов. Пояснения по закупаемой продукции: мебель для сидения, преимущественно с металлическим каркасом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материал (металл)</w:t>
            </w:r>
          </w:p>
          <w:p w:rsidR="00553ED0" w:rsidRPr="00EC5307" w:rsidRDefault="00553ED0" w:rsidP="00AC05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3ED0" w:rsidRPr="00EC5307" w:rsidRDefault="00553ED0" w:rsidP="00AC0558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0" w:rsidRPr="007D04E5" w:rsidRDefault="00553ED0" w:rsidP="00AC055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0" w:rsidRPr="007D04E5" w:rsidRDefault="00553ED0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249" w:rsidRPr="008C6249" w:rsidRDefault="008C6249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8C6249" w:rsidRPr="008C6249" w:rsidRDefault="008C6249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53ED0" w:rsidRPr="008C6249" w:rsidRDefault="00553ED0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C6249">
              <w:rPr>
                <w:rFonts w:ascii="Times New Roman" w:hAnsi="Times New Roman"/>
              </w:rPr>
              <w:t>предельное значение - кожа натуральная;</w:t>
            </w:r>
          </w:p>
          <w:p w:rsidR="00553ED0" w:rsidRPr="008C6249" w:rsidRDefault="00553ED0" w:rsidP="002753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C6249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6249">
              <w:rPr>
                <w:rFonts w:ascii="Times New Roman" w:hAnsi="Times New Roman"/>
                <w:sz w:val="20"/>
                <w:szCs w:val="20"/>
              </w:rPr>
              <w:t>микрофибра</w:t>
            </w:r>
            <w:proofErr w:type="spellEnd"/>
            <w:r w:rsidRPr="008C6249">
              <w:rPr>
                <w:rFonts w:ascii="Times New Roman" w:hAnsi="Times New Roman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Default="00722682" w:rsidP="002753AD">
            <w:pPr>
              <w:pStyle w:val="ConsPlusNormal"/>
              <w:rPr>
                <w:rFonts w:ascii="Times New Roman" w:hAnsi="Times New Roman"/>
              </w:rPr>
            </w:pPr>
          </w:p>
          <w:p w:rsidR="00722682" w:rsidRDefault="00722682" w:rsidP="002753AD">
            <w:pPr>
              <w:pStyle w:val="ConsPlusNormal"/>
              <w:rPr>
                <w:rFonts w:ascii="Times New Roman" w:hAnsi="Times New Roman"/>
              </w:rPr>
            </w:pPr>
          </w:p>
          <w:p w:rsidR="00553ED0" w:rsidRPr="008C6249" w:rsidRDefault="00553ED0" w:rsidP="002753AD">
            <w:pPr>
              <w:pStyle w:val="ConsPlusNormal"/>
              <w:rPr>
                <w:rFonts w:ascii="Times New Roman" w:hAnsi="Times New Roman"/>
              </w:rPr>
            </w:pPr>
            <w:r w:rsidRPr="008C6249">
              <w:rPr>
                <w:rFonts w:ascii="Times New Roman" w:hAnsi="Times New Roman"/>
              </w:rPr>
              <w:t>предельное значение - кожа натуральная;</w:t>
            </w:r>
          </w:p>
          <w:p w:rsidR="00553ED0" w:rsidRPr="008C6249" w:rsidRDefault="00553ED0" w:rsidP="002753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C6249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6249">
              <w:rPr>
                <w:rFonts w:ascii="Times New Roman" w:hAnsi="Times New Roman"/>
                <w:sz w:val="20"/>
                <w:szCs w:val="20"/>
              </w:rPr>
              <w:t>микрофибра</w:t>
            </w:r>
            <w:proofErr w:type="spellEnd"/>
            <w:r w:rsidRPr="008C6249">
              <w:rPr>
                <w:rFonts w:ascii="Times New Roman" w:hAnsi="Times New Roman"/>
                <w:sz w:val="20"/>
                <w:szCs w:val="20"/>
              </w:rPr>
              <w:t xml:space="preserve">), ткань, </w:t>
            </w:r>
            <w:r w:rsidRPr="008C6249">
              <w:rPr>
                <w:rFonts w:ascii="Times New Roman" w:hAnsi="Times New Roman"/>
                <w:sz w:val="20"/>
                <w:szCs w:val="20"/>
              </w:rPr>
              <w:lastRenderedPageBreak/>
              <w:t>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249" w:rsidRPr="008C6249" w:rsidRDefault="008C6249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8C6249" w:rsidRPr="008C6249" w:rsidRDefault="008C6249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53ED0" w:rsidRPr="008C6249" w:rsidRDefault="00553ED0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C6249">
              <w:rPr>
                <w:rFonts w:ascii="Times New Roman" w:hAnsi="Times New Roman"/>
              </w:rPr>
              <w:t>предельное значение - кожа натуральная;</w:t>
            </w:r>
          </w:p>
          <w:p w:rsidR="00553ED0" w:rsidRPr="008C6249" w:rsidRDefault="00553ED0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  <w:proofErr w:type="gramStart"/>
            <w:r w:rsidRPr="008C6249">
              <w:rPr>
                <w:rFonts w:ascii="Times New Roman" w:hAnsi="Times New Roman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6249">
              <w:rPr>
                <w:rFonts w:ascii="Times New Roman" w:hAnsi="Times New Roman"/>
              </w:rPr>
              <w:t>микрофибра</w:t>
            </w:r>
            <w:proofErr w:type="spellEnd"/>
            <w:r w:rsidRPr="008C6249">
              <w:rPr>
                <w:rFonts w:ascii="Times New Roman" w:hAnsi="Times New Roman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Default="00722682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722682" w:rsidRDefault="00722682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53ED0" w:rsidRPr="008C6249" w:rsidRDefault="00553ED0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C6249">
              <w:rPr>
                <w:rFonts w:ascii="Times New Roman" w:hAnsi="Times New Roman"/>
              </w:rPr>
              <w:t>предельное значение - кожа натуральная;</w:t>
            </w:r>
          </w:p>
          <w:p w:rsidR="00553ED0" w:rsidRPr="008C6249" w:rsidRDefault="00553ED0" w:rsidP="002753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8C6249">
              <w:rPr>
                <w:rFonts w:ascii="Times New Roman" w:hAnsi="Times New Roman"/>
                <w:sz w:val="20"/>
                <w:szCs w:val="20"/>
              </w:rPr>
              <w:t>возможные значения: искусственная кожа, мебельный (искусственный) мех, искусственная замша (</w:t>
            </w:r>
            <w:proofErr w:type="spellStart"/>
            <w:r w:rsidRPr="008C6249">
              <w:rPr>
                <w:rFonts w:ascii="Times New Roman" w:hAnsi="Times New Roman"/>
                <w:sz w:val="20"/>
                <w:szCs w:val="20"/>
              </w:rPr>
              <w:t>микрофибра</w:t>
            </w:r>
            <w:proofErr w:type="spellEnd"/>
            <w:r w:rsidRPr="008C6249">
              <w:rPr>
                <w:rFonts w:ascii="Times New Roman" w:hAnsi="Times New Roman"/>
                <w:sz w:val="20"/>
                <w:szCs w:val="20"/>
              </w:rPr>
              <w:t>), ткань, нетканые материалы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682" w:rsidRDefault="00722682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722682" w:rsidRDefault="00722682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53ED0" w:rsidRPr="008C6249" w:rsidRDefault="00553ED0" w:rsidP="002753AD">
            <w:pPr>
              <w:pStyle w:val="ConsPlusNormal"/>
              <w:jc w:val="both"/>
              <w:rPr>
                <w:rFonts w:ascii="Times New Roman" w:hAnsi="Times New Roman"/>
              </w:rPr>
            </w:pPr>
            <w:r w:rsidRPr="008C6249">
              <w:rPr>
                <w:rFonts w:ascii="Times New Roman" w:hAnsi="Times New Roman"/>
              </w:rPr>
              <w:t>предельное значение - ткань;</w:t>
            </w:r>
          </w:p>
          <w:p w:rsidR="00553ED0" w:rsidRPr="008C6249" w:rsidRDefault="00553ED0" w:rsidP="002753A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6249">
              <w:rPr>
                <w:rFonts w:ascii="Times New Roman" w:hAnsi="Times New Roman"/>
                <w:sz w:val="20"/>
                <w:szCs w:val="20"/>
              </w:rPr>
              <w:t>возможные значения - нетканые материалы</w:t>
            </w:r>
          </w:p>
        </w:tc>
      </w:tr>
      <w:tr w:rsidR="00553ED0" w:rsidRPr="00926884" w:rsidTr="00626B96">
        <w:trPr>
          <w:trHeight w:val="9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2753AD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  <w:r w:rsidR="00553ED0" w:rsidRPr="00EC530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2753AD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31.01.12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Мебель </w:t>
            </w:r>
            <w:r w:rsidR="002753AD" w:rsidRPr="00EC5307">
              <w:rPr>
                <w:rFonts w:ascii="Times New Roman" w:hAnsi="Times New Roman" w:cs="Times New Roman"/>
              </w:rPr>
              <w:t>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Pr="00EC5307" w:rsidRDefault="00553ED0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 xml:space="preserve">материал </w:t>
            </w:r>
            <w:r w:rsidR="002753AD" w:rsidRPr="00EC5307">
              <w:rPr>
                <w:rFonts w:ascii="Times New Roman" w:hAnsi="Times New Roman" w:cs="Times New Roman"/>
              </w:rPr>
              <w:t>(вид древесины)</w:t>
            </w: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6249" w:rsidRPr="00EC5307" w:rsidRDefault="008C6249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6249" w:rsidRPr="00EC5307" w:rsidRDefault="008C6249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6249" w:rsidRPr="00EC5307" w:rsidRDefault="008C6249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6249" w:rsidRPr="00EC5307" w:rsidRDefault="008C6249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C6249" w:rsidRPr="00EC5307" w:rsidRDefault="008C6249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2753AD" w:rsidRPr="00EC5307" w:rsidRDefault="002753AD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обивочные материалы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0" w:rsidRPr="007D04E5" w:rsidRDefault="00553ED0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ED0" w:rsidRPr="007D04E5" w:rsidRDefault="00553ED0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3AD" w:rsidRPr="00981FF7" w:rsidRDefault="002753AD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>предельное значение - массив древесины ценных пород (твердолиственных и тропических);</w:t>
            </w:r>
          </w:p>
          <w:p w:rsidR="00553ED0" w:rsidRDefault="002753AD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>возможные значения: древесина хвойных и</w:t>
            </w:r>
            <w:r w:rsidR="008C6249">
              <w:rPr>
                <w:rFonts w:ascii="Times New Roman" w:hAnsi="Times New Roman"/>
                <w:szCs w:val="16"/>
              </w:rPr>
              <w:t xml:space="preserve"> </w:t>
            </w:r>
            <w:proofErr w:type="spellStart"/>
            <w:r w:rsidR="008C6249">
              <w:rPr>
                <w:rFonts w:ascii="Times New Roman" w:hAnsi="Times New Roman"/>
                <w:szCs w:val="16"/>
              </w:rPr>
              <w:t>мягколиственных</w:t>
            </w:r>
            <w:proofErr w:type="spellEnd"/>
            <w:r w:rsidR="008C6249">
              <w:rPr>
                <w:rFonts w:ascii="Times New Roman" w:hAnsi="Times New Roman"/>
                <w:szCs w:val="16"/>
              </w:rPr>
              <w:t xml:space="preserve"> пород: береза, </w:t>
            </w:r>
            <w:proofErr w:type="spellStart"/>
            <w:r w:rsidR="008C6249">
              <w:rPr>
                <w:rFonts w:ascii="Times New Roman" w:hAnsi="Times New Roman"/>
                <w:szCs w:val="16"/>
              </w:rPr>
              <w:t>листвинница</w:t>
            </w:r>
            <w:proofErr w:type="spellEnd"/>
            <w:r w:rsidR="008C6249">
              <w:rPr>
                <w:rFonts w:ascii="Times New Roman" w:hAnsi="Times New Roman"/>
                <w:szCs w:val="16"/>
              </w:rPr>
              <w:t>, сосна, ель.</w:t>
            </w:r>
          </w:p>
          <w:p w:rsidR="002753AD" w:rsidRDefault="002753AD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722682" w:rsidRDefault="00722682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2753AD" w:rsidRPr="00AF78B7" w:rsidRDefault="002753AD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предельное значение: кожа </w:t>
            </w:r>
            <w:r w:rsidR="00A3453E">
              <w:rPr>
                <w:rFonts w:ascii="Times New Roman" w:hAnsi="Times New Roman"/>
                <w:szCs w:val="16"/>
              </w:rPr>
              <w:t>натуральная. Возможные значения: искусственная кожа, мебельный (</w:t>
            </w:r>
            <w:proofErr w:type="spellStart"/>
            <w:r w:rsidR="00A3453E">
              <w:rPr>
                <w:rFonts w:ascii="Times New Roman" w:hAnsi="Times New Roman"/>
                <w:szCs w:val="16"/>
              </w:rPr>
              <w:t>искуственный</w:t>
            </w:r>
            <w:proofErr w:type="spellEnd"/>
            <w:r w:rsidR="00A3453E">
              <w:rPr>
                <w:rFonts w:ascii="Times New Roman" w:hAnsi="Times New Roman"/>
                <w:szCs w:val="16"/>
              </w:rPr>
              <w:t xml:space="preserve">) мех, искусственная  </w:t>
            </w:r>
            <w:proofErr w:type="spellStart"/>
            <w:r w:rsidR="00A3453E">
              <w:rPr>
                <w:rFonts w:ascii="Times New Roman" w:hAnsi="Times New Roman"/>
                <w:szCs w:val="16"/>
              </w:rPr>
              <w:t>замжа</w:t>
            </w:r>
            <w:proofErr w:type="spellEnd"/>
            <w:r w:rsidR="00A3453E">
              <w:rPr>
                <w:rFonts w:ascii="Times New Roman" w:hAnsi="Times New Roman"/>
                <w:szCs w:val="16"/>
              </w:rPr>
              <w:t xml:space="preserve"> (</w:t>
            </w:r>
            <w:proofErr w:type="spellStart"/>
            <w:r w:rsidR="00A3453E">
              <w:rPr>
                <w:rFonts w:ascii="Times New Roman" w:hAnsi="Times New Roman"/>
                <w:szCs w:val="16"/>
              </w:rPr>
              <w:t>микрофибра</w:t>
            </w:r>
            <w:proofErr w:type="spellEnd"/>
            <w:r w:rsidR="00A3453E">
              <w:rPr>
                <w:rFonts w:ascii="Times New Roman" w:hAnsi="Times New Roman"/>
                <w:szCs w:val="16"/>
              </w:rPr>
              <w:t>), ткань, нетканые материалы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Default="002753AD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981FF7">
              <w:rPr>
                <w:rFonts w:ascii="Times New Roman" w:hAnsi="Times New Roman"/>
                <w:szCs w:val="16"/>
              </w:rPr>
              <w:t>мягколиственных</w:t>
            </w:r>
            <w:proofErr w:type="spellEnd"/>
            <w:r w:rsidRPr="00981FF7">
              <w:rPr>
                <w:rFonts w:ascii="Times New Roman" w:hAnsi="Times New Roman"/>
                <w:szCs w:val="16"/>
              </w:rPr>
              <w:t xml:space="preserve"> пород</w:t>
            </w:r>
            <w:r w:rsidR="00A3453E">
              <w:rPr>
                <w:rFonts w:ascii="Times New Roman" w:hAnsi="Times New Roman"/>
                <w:szCs w:val="16"/>
              </w:rPr>
              <w:t>: береза, лиственница, сосна, е</w:t>
            </w:r>
            <w:r>
              <w:rPr>
                <w:rFonts w:ascii="Times New Roman" w:hAnsi="Times New Roman"/>
                <w:szCs w:val="16"/>
              </w:rPr>
              <w:t>ль</w:t>
            </w: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A3453E" w:rsidRDefault="00A3453E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>
              <w:rPr>
                <w:rFonts w:ascii="Times New Roman" w:hAnsi="Times New Roman"/>
                <w:szCs w:val="16"/>
              </w:rPr>
              <w:t>микрофибра</w:t>
            </w:r>
            <w:proofErr w:type="spellEnd"/>
            <w:r>
              <w:rPr>
                <w:rFonts w:ascii="Times New Roman" w:hAnsi="Times New Roman"/>
                <w:szCs w:val="16"/>
              </w:rPr>
              <w:t>), ткань, нетканые материалы</w:t>
            </w:r>
            <w:proofErr w:type="gramEnd"/>
          </w:p>
          <w:p w:rsidR="00626B96" w:rsidRDefault="00626B96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626B96" w:rsidRDefault="00626B96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626B96" w:rsidRDefault="00626B96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626B96" w:rsidRPr="00AF78B7" w:rsidRDefault="00626B96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Default="002753AD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981FF7">
              <w:rPr>
                <w:rFonts w:ascii="Times New Roman" w:hAnsi="Times New Roman"/>
                <w:szCs w:val="16"/>
              </w:rPr>
              <w:t>мягколиственных</w:t>
            </w:r>
            <w:proofErr w:type="spellEnd"/>
            <w:r w:rsidRPr="00981FF7">
              <w:rPr>
                <w:rFonts w:ascii="Times New Roman" w:hAnsi="Times New Roman"/>
                <w:szCs w:val="16"/>
              </w:rPr>
              <w:t xml:space="preserve"> пород</w:t>
            </w:r>
            <w:r w:rsidR="00A3453E">
              <w:rPr>
                <w:rFonts w:ascii="Times New Roman" w:hAnsi="Times New Roman"/>
                <w:szCs w:val="16"/>
              </w:rPr>
              <w:t>: береза, лиственница, сосна, е</w:t>
            </w:r>
            <w:r>
              <w:rPr>
                <w:rFonts w:ascii="Times New Roman" w:hAnsi="Times New Roman"/>
                <w:szCs w:val="16"/>
              </w:rPr>
              <w:t>ль</w:t>
            </w: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Pr="00AF78B7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>
              <w:rPr>
                <w:rFonts w:ascii="Times New Roman" w:hAnsi="Times New Roman"/>
                <w:szCs w:val="16"/>
              </w:rPr>
              <w:t>микрофибра</w:t>
            </w:r>
            <w:proofErr w:type="spellEnd"/>
            <w:r>
              <w:rPr>
                <w:rFonts w:ascii="Times New Roman" w:hAnsi="Times New Roman"/>
                <w:szCs w:val="16"/>
              </w:rPr>
              <w:t>), ткань, нетканые материалы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Default="002753AD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 xml:space="preserve">возможные значения - древесина хвойных и </w:t>
            </w:r>
            <w:proofErr w:type="spellStart"/>
            <w:r w:rsidRPr="00981FF7">
              <w:rPr>
                <w:rFonts w:ascii="Times New Roman" w:hAnsi="Times New Roman"/>
                <w:szCs w:val="16"/>
              </w:rPr>
              <w:t>мягколиственных</w:t>
            </w:r>
            <w:proofErr w:type="spellEnd"/>
            <w:r w:rsidRPr="00981FF7">
              <w:rPr>
                <w:rFonts w:ascii="Times New Roman" w:hAnsi="Times New Roman"/>
                <w:szCs w:val="16"/>
              </w:rPr>
              <w:t xml:space="preserve"> пород</w:t>
            </w:r>
            <w:r w:rsidR="00A3453E">
              <w:rPr>
                <w:rFonts w:ascii="Times New Roman" w:hAnsi="Times New Roman"/>
                <w:szCs w:val="16"/>
              </w:rPr>
              <w:t>: береза, лиственница, сосна, е</w:t>
            </w:r>
            <w:r>
              <w:rPr>
                <w:rFonts w:ascii="Times New Roman" w:hAnsi="Times New Roman"/>
                <w:szCs w:val="16"/>
              </w:rPr>
              <w:t>ль</w:t>
            </w: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предельное значение: искусственная кожа. </w:t>
            </w:r>
            <w:proofErr w:type="gramStart"/>
            <w:r>
              <w:rPr>
                <w:rFonts w:ascii="Times New Roman" w:hAnsi="Times New Roman"/>
                <w:szCs w:val="16"/>
              </w:rPr>
              <w:t>Возможные значения: мебельный (искусственный) мех, искусственная замша (</w:t>
            </w:r>
            <w:proofErr w:type="spellStart"/>
            <w:r>
              <w:rPr>
                <w:rFonts w:ascii="Times New Roman" w:hAnsi="Times New Roman"/>
                <w:szCs w:val="16"/>
              </w:rPr>
              <w:t>микрофибра</w:t>
            </w:r>
            <w:proofErr w:type="spellEnd"/>
            <w:r>
              <w:rPr>
                <w:rFonts w:ascii="Times New Roman" w:hAnsi="Times New Roman"/>
                <w:szCs w:val="16"/>
              </w:rPr>
              <w:t>), ткань, нетканые материалы</w:t>
            </w:r>
            <w:proofErr w:type="gramEnd"/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F4033F" w:rsidRPr="00AF78B7" w:rsidRDefault="00F4033F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ED0" w:rsidRDefault="002753AD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981FF7">
              <w:rPr>
                <w:rFonts w:ascii="Times New Roman" w:hAnsi="Times New Roman"/>
                <w:szCs w:val="16"/>
              </w:rPr>
              <w:t>мягколиственных</w:t>
            </w:r>
            <w:proofErr w:type="spellEnd"/>
            <w:r w:rsidRPr="00981FF7">
              <w:rPr>
                <w:rFonts w:ascii="Times New Roman" w:hAnsi="Times New Roman"/>
                <w:szCs w:val="16"/>
              </w:rPr>
              <w:t xml:space="preserve"> пород</w:t>
            </w:r>
            <w:r w:rsidR="00A3453E">
              <w:rPr>
                <w:rFonts w:ascii="Times New Roman" w:hAnsi="Times New Roman"/>
                <w:szCs w:val="16"/>
              </w:rPr>
              <w:t>: береза, лиственница, сосна, е</w:t>
            </w:r>
            <w:r>
              <w:rPr>
                <w:rFonts w:ascii="Times New Roman" w:hAnsi="Times New Roman"/>
                <w:szCs w:val="16"/>
              </w:rPr>
              <w:t>ль</w:t>
            </w: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8C6249" w:rsidRDefault="008C6249" w:rsidP="008C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6"/>
              </w:rPr>
            </w:pPr>
          </w:p>
          <w:p w:rsidR="00F4033F" w:rsidRDefault="00F4033F" w:rsidP="008C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6"/>
              </w:rPr>
            </w:pPr>
          </w:p>
          <w:p w:rsidR="00F4033F" w:rsidRDefault="00F4033F" w:rsidP="008C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6"/>
              </w:rPr>
            </w:pPr>
          </w:p>
          <w:p w:rsidR="00722682" w:rsidRDefault="00722682" w:rsidP="00F4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6"/>
              </w:rPr>
            </w:pPr>
          </w:p>
          <w:p w:rsidR="00F4033F" w:rsidRDefault="00F4033F" w:rsidP="00F40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предельное значение: ткань. Возможные значения: нетканые материалы</w:t>
            </w:r>
          </w:p>
          <w:p w:rsidR="00F4033F" w:rsidRPr="004F6E56" w:rsidRDefault="00F4033F" w:rsidP="008C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16"/>
              </w:rPr>
            </w:pPr>
          </w:p>
        </w:tc>
      </w:tr>
      <w:tr w:rsidR="00D53714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49.32.11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Услуги такси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 автомобиля</w:t>
            </w: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тип коробки передач</w:t>
            </w: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 автомобиля</w:t>
            </w: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время предоставления автомобиля потребителю</w:t>
            </w:r>
          </w:p>
          <w:p w:rsidR="00D53714" w:rsidRPr="00EC5307" w:rsidRDefault="00D53714" w:rsidP="002753A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D53714" w:rsidRDefault="00D53714" w:rsidP="00D53714">
            <w:pPr>
              <w:pStyle w:val="1"/>
              <w:jc w:val="left"/>
              <w:rPr>
                <w:sz w:val="20"/>
              </w:rPr>
            </w:pPr>
            <w:r w:rsidRPr="00D53714">
              <w:rPr>
                <w:sz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Default="00D53714" w:rsidP="00D537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  <w:p w:rsidR="00D53714" w:rsidRPr="007D04E5" w:rsidRDefault="00D53714" w:rsidP="00D5371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2753AD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D53714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2</w:t>
            </w:r>
            <w:r w:rsidRPr="00EC5307">
              <w:rPr>
                <w:rFonts w:ascii="Times New Roman" w:hAnsi="Times New Roman" w:cs="Times New Roman"/>
              </w:rPr>
              <w:t>49.32.12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Услуги по аренде легковых автомобилей с водителем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мощность двигателя автомобиля</w:t>
            </w: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тип коробки передач</w:t>
            </w: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комплектация автомобиля</w:t>
            </w: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53714" w:rsidRPr="00EC5307" w:rsidRDefault="00D53714" w:rsidP="00F4033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время предоставления автомобиля потребителю</w:t>
            </w:r>
          </w:p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7D04E5" w:rsidRDefault="00D53714" w:rsidP="00D53714">
            <w: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Default="00D53714" w:rsidP="00D537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лошадиная сила</w:t>
            </w:r>
          </w:p>
          <w:p w:rsidR="00D53714" w:rsidRPr="007D04E5" w:rsidRDefault="00D53714" w:rsidP="00D5371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D2095F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D2095F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AF78B7" w:rsidRDefault="00D53714" w:rsidP="00553ED0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D2095F" w:rsidRDefault="00D53714" w:rsidP="00F4033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D2095F" w:rsidRDefault="00D53714" w:rsidP="00F4033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D53714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D537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61.10.30</w:t>
            </w:r>
          </w:p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197BE3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197BE3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скорость канала передачи данных</w:t>
            </w:r>
          </w:p>
          <w:p w:rsidR="00197BE3" w:rsidRPr="00EC5307" w:rsidRDefault="00197BE3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197BE3" w:rsidRPr="00EC5307" w:rsidRDefault="00197BE3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доля потерянных пакетов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8E6F5E" w:rsidRDefault="00D53714" w:rsidP="00553ED0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D53714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197BE3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D53714" w:rsidRPr="00EC530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D53714" w:rsidP="00197B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="00197BE3" w:rsidRPr="00EC5307">
              <w:rPr>
                <w:rFonts w:ascii="Times New Roman" w:hAnsi="Times New Roman" w:cs="Times New Roman"/>
              </w:rPr>
              <w:t>61.20.11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EC5307" w:rsidRDefault="00197BE3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Услуги подвижной связи общего пользовании 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871"/>
            </w:tblGrid>
            <w:tr w:rsidR="00D172CB" w:rsidRPr="00EC5307">
              <w:tc>
                <w:tcPr>
                  <w:tcW w:w="1871" w:type="dxa"/>
                  <w:tcBorders>
                    <w:top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тарификация услуги голосовой связи, доступа в информационно-телекоммуникационную сеть "Интернет" (лимитная/</w:t>
                  </w:r>
                  <w:proofErr w:type="spellStart"/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безлимитная</w:t>
                  </w:r>
                  <w:proofErr w:type="spellEnd"/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D172CB" w:rsidRPr="00EC5307">
              <w:tc>
                <w:tcPr>
                  <w:tcW w:w="1871" w:type="dxa"/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объем доступной услуги голосовой связи (минут), доступа в информационно-телекоммуникационную сеть "Интернет" (Гб)</w:t>
                  </w:r>
                </w:p>
              </w:tc>
            </w:tr>
            <w:tr w:rsidR="00D172CB" w:rsidRPr="00EC5307"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      </w:r>
                </w:p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53714" w:rsidRPr="00EC5307" w:rsidRDefault="00D53714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714" w:rsidRPr="007D04E5" w:rsidRDefault="00D53714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  <w:r w:rsidRPr="00981FF7">
              <w:rPr>
                <w:rFonts w:ascii="Times New Roman" w:hAnsi="Times New Roman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714" w:rsidRPr="00981FF7" w:rsidRDefault="00D53714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D172CB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77.11.10</w:t>
            </w:r>
            <w:r w:rsidRPr="00EC5307">
              <w:rPr>
                <w:rFonts w:ascii="Times New Roman" w:hAnsi="Times New Roman" w:cs="Times New Roman"/>
                <w:color w:val="FFFFFF"/>
              </w:rPr>
              <w:t>77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531"/>
            </w:tblGrid>
            <w:tr w:rsidR="00D172CB" w:rsidRPr="00EC5307">
              <w:trPr>
                <w:trHeight w:val="230"/>
              </w:trPr>
              <w:tc>
                <w:tcPr>
                  <w:tcW w:w="1531" w:type="dxa"/>
                  <w:vMerge w:val="restart"/>
                  <w:tcBorders>
                    <w:top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Услуги по аренде и лизингу легковых автомобилей и легких (не более 3,5 т) </w:t>
                  </w: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автотранспортных средств без водителя. Пояснения по требуемой услуге: услуга по аренде и лизингу легковых автомобилей без водителя;</w:t>
                  </w:r>
                </w:p>
              </w:tc>
            </w:tr>
            <w:tr w:rsidR="00D172CB" w:rsidRPr="00EC5307">
              <w:trPr>
                <w:trHeight w:val="276"/>
              </w:trPr>
              <w:tc>
                <w:tcPr>
                  <w:tcW w:w="1531" w:type="dxa"/>
                  <w:vMerge/>
                  <w:tcBorders>
                    <w:top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72CB" w:rsidRPr="00EC5307">
              <w:trPr>
                <w:trHeight w:val="276"/>
              </w:trPr>
              <w:tc>
                <w:tcPr>
                  <w:tcW w:w="1531" w:type="dxa"/>
                  <w:vMerge/>
                  <w:tcBorders>
                    <w:top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72CB" w:rsidRPr="00EC5307">
              <w:trPr>
                <w:trHeight w:val="230"/>
              </w:trPr>
              <w:tc>
                <w:tcPr>
                  <w:tcW w:w="1531" w:type="dxa"/>
                  <w:vMerge w:val="restart"/>
                  <w:tcBorders>
                    <w:bottom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услуга по аренде и лизингу легких (до 3,5 т) автотранспортных средств без водителя</w:t>
                  </w:r>
                </w:p>
              </w:tc>
            </w:tr>
            <w:tr w:rsidR="00D172CB" w:rsidRPr="00EC5307">
              <w:trPr>
                <w:trHeight w:val="276"/>
              </w:trPr>
              <w:tc>
                <w:tcPr>
                  <w:tcW w:w="1531" w:type="dxa"/>
                  <w:vMerge/>
                  <w:tcBorders>
                    <w:bottom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172CB" w:rsidRPr="00EC5307">
              <w:trPr>
                <w:trHeight w:val="276"/>
              </w:trPr>
              <w:tc>
                <w:tcPr>
                  <w:tcW w:w="1531" w:type="dxa"/>
                  <w:vMerge/>
                  <w:tcBorders>
                    <w:bottom w:val="single" w:sz="4" w:space="0" w:color="auto"/>
                  </w:tcBorders>
                </w:tcPr>
                <w:p w:rsidR="00D172CB" w:rsidRPr="00EC5307" w:rsidRDefault="00D172C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172CB" w:rsidRPr="00EC5307" w:rsidRDefault="00D172CB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мощность двигателя автомобиля</w:t>
            </w: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тип коробки передач</w:t>
            </w: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комплектация автомобиля</w:t>
            </w: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мощность двигателя</w:t>
            </w: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тип коробки передач</w:t>
            </w: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комплектация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D172CB" w:rsidRDefault="00D172CB" w:rsidP="00D17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72CB" w:rsidRPr="00D172CB" w:rsidRDefault="00D172CB" w:rsidP="00D17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2CB">
              <w:rPr>
                <w:rFonts w:ascii="Times New Roman" w:hAnsi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D172CB" w:rsidRDefault="00D172CB" w:rsidP="00D17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172CB" w:rsidRPr="00D172CB" w:rsidRDefault="00D172CB" w:rsidP="00D172C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172CB">
              <w:rPr>
                <w:rFonts w:ascii="Times New Roman" w:hAnsi="Times New Roman"/>
                <w:color w:val="000000"/>
                <w:sz w:val="20"/>
                <w:szCs w:val="20"/>
              </w:rPr>
              <w:t>лошадиная сила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Default="00D172CB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D172CB" w:rsidRPr="00981FF7" w:rsidRDefault="00D172CB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не более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D172CB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58.29.13</w:t>
            </w:r>
            <w:r w:rsidRPr="00EC5307">
              <w:rPr>
                <w:rFonts w:ascii="Times New Roman" w:hAnsi="Times New Roman" w:cs="Times New Roman"/>
                <w:color w:val="FFFFFF"/>
              </w:rPr>
              <w:t>7758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EC5307" w:rsidRDefault="00D172CB" w:rsidP="00557D1F">
            <w:pPr>
              <w:pStyle w:val="ConsPlusNormal"/>
              <w:rPr>
                <w:rFonts w:ascii="Times New Roman" w:hAnsi="Times New Roman" w:cs="Times New Roman"/>
              </w:rPr>
            </w:pPr>
            <w:r w:rsidRPr="00EC5307">
              <w:rPr>
                <w:rFonts w:ascii="Times New Roman" w:hAnsi="Times New Roman" w:cs="Times New Roman"/>
              </w:rPr>
              <w:t>Обеспечени</w:t>
            </w:r>
            <w:r w:rsidR="00EC5307" w:rsidRPr="00EC5307">
              <w:rPr>
                <w:rFonts w:ascii="Times New Roman" w:hAnsi="Times New Roman" w:cs="Times New Roman"/>
              </w:rPr>
              <w:t>е программное для администрирова</w:t>
            </w:r>
            <w:r w:rsidRPr="00EC5307">
              <w:rPr>
                <w:rFonts w:ascii="Times New Roman" w:hAnsi="Times New Roman" w:cs="Times New Roman"/>
              </w:rPr>
              <w:t>ния баз</w:t>
            </w:r>
            <w:r w:rsidR="00EC5307" w:rsidRPr="00EC5307">
              <w:rPr>
                <w:rFonts w:ascii="Times New Roman" w:hAnsi="Times New Roman" w:cs="Times New Roman"/>
              </w:rPr>
              <w:t xml:space="preserve">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871"/>
            </w:tblGrid>
            <w:tr w:rsidR="00EC5307" w:rsidRPr="00EC5307">
              <w:tc>
                <w:tcPr>
                  <w:tcW w:w="1871" w:type="dxa"/>
                  <w:tcBorders>
                    <w:top w:val="single" w:sz="4" w:space="0" w:color="auto"/>
                  </w:tcBorders>
                </w:tcPr>
                <w:p w:rsidR="00EC5307" w:rsidRPr="00EC5307" w:rsidRDefault="00EC53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</w:t>
                  </w:r>
                </w:p>
              </w:tc>
            </w:tr>
            <w:tr w:rsidR="00EC5307" w:rsidRPr="00EC5307"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EC5307" w:rsidRPr="00EC5307" w:rsidRDefault="00EC53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общая сумма выплат по лицензионным и иным договорам (независимо от вида договора), отчислений в пользу </w:t>
                  </w: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иностранных юридических и физических лиц</w:t>
                  </w:r>
                </w:p>
              </w:tc>
            </w:tr>
          </w:tbl>
          <w:p w:rsidR="00D172CB" w:rsidRPr="00EC5307" w:rsidRDefault="00D172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CB" w:rsidRPr="007D04E5" w:rsidRDefault="00D172C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2CB" w:rsidRPr="007D04E5" w:rsidRDefault="00D172CB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CB" w:rsidRPr="00981FF7" w:rsidRDefault="00D172CB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EC5307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58.29.21</w:t>
            </w:r>
            <w:r w:rsidRPr="00EC5307">
              <w:rPr>
                <w:rFonts w:ascii="Times New Roman" w:hAnsi="Times New Roman" w:cs="Times New Roman"/>
                <w:color w:val="FFFFFF"/>
              </w:rPr>
              <w:t>7758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</w:t>
            </w:r>
            <w:proofErr w:type="spellStart"/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приложени</w:t>
            </w:r>
            <w:proofErr w:type="spellEnd"/>
          </w:p>
          <w:p w:rsidR="00EC5307" w:rsidRPr="00EC5307" w:rsidRDefault="00EC5307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совместимость с системами межведомственного электронного документооборота (МЭДО) (да/нет)</w:t>
            </w:r>
          </w:p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поддерживаемые типы данных, текстовые и графические возможности приложения</w:t>
            </w:r>
          </w:p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соответствие Федеральному закону "О персональных данных" приложений, содержащих персональные данные (да/нет)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EC5307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  <w:color w:val="FFFFFF"/>
              </w:rPr>
              <w:t>3</w:t>
            </w:r>
            <w:r w:rsidRPr="00EC5307">
              <w:rPr>
                <w:rFonts w:ascii="Times New Roman" w:hAnsi="Times New Roman" w:cs="Times New Roman"/>
              </w:rPr>
              <w:t>58.29.31</w:t>
            </w:r>
            <w:r w:rsidRPr="00EC5307">
              <w:rPr>
                <w:rFonts w:ascii="Times New Roman" w:hAnsi="Times New Roman" w:cs="Times New Roman"/>
                <w:color w:val="FFFFFF"/>
              </w:rPr>
              <w:t>7758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  <w:p w:rsidR="00EC5307" w:rsidRPr="00EC5307" w:rsidRDefault="00EC5307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1871"/>
            </w:tblGrid>
            <w:tr w:rsidR="00EC5307" w:rsidRPr="00EC5307">
              <w:tc>
                <w:tcPr>
                  <w:tcW w:w="1871" w:type="dxa"/>
                  <w:tcBorders>
                    <w:top w:val="single" w:sz="4" w:space="0" w:color="auto"/>
                  </w:tcBorders>
                </w:tcPr>
                <w:p w:rsidR="00EC5307" w:rsidRPr="00EC5307" w:rsidRDefault="00EC53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использование российских </w:t>
                  </w:r>
                  <w:proofErr w:type="spellStart"/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криптоалгоритмов</w:t>
                  </w:r>
                  <w:proofErr w:type="spellEnd"/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      </w:r>
                </w:p>
              </w:tc>
            </w:tr>
            <w:tr w:rsidR="00EC5307" w:rsidRPr="00EC5307">
              <w:tc>
                <w:tcPr>
                  <w:tcW w:w="1871" w:type="dxa"/>
                  <w:tcBorders>
                    <w:bottom w:val="single" w:sz="4" w:space="0" w:color="auto"/>
                  </w:tcBorders>
                </w:tcPr>
                <w:p w:rsidR="00EC5307" w:rsidRPr="00EC5307" w:rsidRDefault="00EC53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доступность на русском языке интерфейса конфигурирования средства информационной </w:t>
                  </w:r>
                  <w:r w:rsidRPr="00EC5307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безопасности</w:t>
                  </w:r>
                </w:p>
              </w:tc>
            </w:tr>
          </w:tbl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EC5307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</w:rPr>
              <w:t>58.29.32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Обеспечение программное прикладное для загрузки. Пояснения по требуемой продукции: системы управления процессами организации</w:t>
            </w:r>
          </w:p>
          <w:p w:rsidR="00EC5307" w:rsidRPr="00EC5307" w:rsidRDefault="00EC5307" w:rsidP="00557D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  <w:tr w:rsidR="00EC5307" w:rsidRPr="00926884" w:rsidTr="00626B96">
        <w:trPr>
          <w:trHeight w:val="76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557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 w:rsidP="00197BE3">
            <w:pPr>
              <w:pStyle w:val="ConsPlusNormal"/>
              <w:jc w:val="center"/>
              <w:rPr>
                <w:rFonts w:ascii="Times New Roman" w:hAnsi="Times New Roman" w:cs="Times New Roman"/>
                <w:color w:val="FFFFFF"/>
              </w:rPr>
            </w:pPr>
            <w:r w:rsidRPr="00EC5307">
              <w:rPr>
                <w:rFonts w:ascii="Times New Roman" w:hAnsi="Times New Roman" w:cs="Times New Roman"/>
              </w:rPr>
              <w:t>61.90.10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"Интернет"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EC5307" w:rsidRDefault="00EC5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C5307">
              <w:rPr>
                <w:rFonts w:ascii="Times New Roman" w:hAnsi="Times New Roman" w:cs="Times New Roman"/>
                <w:sz w:val="20"/>
                <w:szCs w:val="20"/>
              </w:rPr>
              <w:t>максимальная скорость соединения в информационно-телекоммуникационной сети "Интернет".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07" w:rsidRPr="007D04E5" w:rsidRDefault="00EC5307" w:rsidP="00557D1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D172CB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307" w:rsidRPr="00981FF7" w:rsidRDefault="00EC5307" w:rsidP="00557D1F">
            <w:pPr>
              <w:pStyle w:val="ConsPlusNormal"/>
              <w:rPr>
                <w:rFonts w:ascii="Times New Roman" w:hAnsi="Times New Roman"/>
                <w:szCs w:val="16"/>
              </w:rPr>
            </w:pPr>
          </w:p>
        </w:tc>
      </w:tr>
    </w:tbl>
    <w:p w:rsidR="00557D1F" w:rsidRPr="007D04E5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626B96" w:rsidRDefault="00626B96" w:rsidP="00C03C1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№ 2</w:t>
      </w:r>
    </w:p>
    <w:p w:rsidR="00626B96" w:rsidRDefault="00626B96" w:rsidP="00626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626B96" w:rsidRPr="00EB4ECC" w:rsidRDefault="00626B96" w:rsidP="00626B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Калининского сельского поселения от «__»</w:t>
      </w:r>
      <w:proofErr w:type="spellStart"/>
      <w:r>
        <w:rPr>
          <w:rFonts w:ascii="Times New Roman" w:hAnsi="Times New Roman"/>
          <w:sz w:val="20"/>
          <w:szCs w:val="20"/>
        </w:rPr>
        <w:t>_______</w:t>
      </w:r>
      <w:proofErr w:type="gramStart"/>
      <w:r>
        <w:rPr>
          <w:rFonts w:ascii="Times New Roman" w:hAnsi="Times New Roman"/>
          <w:sz w:val="20"/>
          <w:szCs w:val="20"/>
        </w:rPr>
        <w:t>г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. №___ </w:t>
      </w:r>
    </w:p>
    <w:p w:rsidR="00626B96" w:rsidRPr="0032503D" w:rsidRDefault="00626B96" w:rsidP="00626B9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7D1F" w:rsidRDefault="00557D1F" w:rsidP="00626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57D1F" w:rsidRDefault="00557D1F" w:rsidP="00626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57D1F" w:rsidRDefault="00557D1F" w:rsidP="00626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557D1F" w:rsidRPr="0032503D" w:rsidRDefault="00557D1F" w:rsidP="00626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bookmarkStart w:id="0" w:name="P86"/>
      <w:bookmarkEnd w:id="0"/>
      <w:r>
        <w:rPr>
          <w:rFonts w:ascii="Times New Roman" w:hAnsi="Times New Roman"/>
        </w:rPr>
        <w:t xml:space="preserve">ВЕДОМСТВЕННЫЙ </w:t>
      </w:r>
      <w:r w:rsidRPr="0032503D">
        <w:rPr>
          <w:rFonts w:ascii="Times New Roman" w:hAnsi="Times New Roman"/>
        </w:rPr>
        <w:t>ПЕРЕЧЕНЬ</w:t>
      </w: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2503D">
        <w:rPr>
          <w:rFonts w:ascii="Times New Roman" w:hAnsi="Times New Roman"/>
        </w:rPr>
        <w:t>отдельных видов товаров, работ, услуг, их потребительские</w:t>
      </w: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2503D">
        <w:rPr>
          <w:rFonts w:ascii="Times New Roman" w:hAnsi="Times New Roman"/>
        </w:rPr>
        <w:t>свойства (в том числе качество) и иные характеристики</w:t>
      </w: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  <w:r w:rsidRPr="0032503D">
        <w:rPr>
          <w:rFonts w:ascii="Times New Roman" w:hAnsi="Times New Roman"/>
        </w:rPr>
        <w:t>(в том числе предельные цены товаров, работ, услуг) к ним</w:t>
      </w: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45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3169"/>
        <w:gridCol w:w="2776"/>
        <w:gridCol w:w="929"/>
        <w:gridCol w:w="1133"/>
      </w:tblGrid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B4534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B4534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B4534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Код по ОКПД</w:t>
            </w:r>
            <w:r w:rsidR="00626B96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Требования к потребительским свойствам (в том числе качеству) и иным характеристикам</w:t>
            </w:r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характеристика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B45344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Par105"/>
            <w:bookmarkEnd w:id="1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D1F" w:rsidRPr="00B45344" w:rsidTr="00557D1F">
        <w:tc>
          <w:tcPr>
            <w:tcW w:w="133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B45344">
              <w:rPr>
                <w:rFonts w:ascii="Times New Roman" w:hAnsi="Times New Roman"/>
                <w:sz w:val="18"/>
                <w:szCs w:val="18"/>
              </w:rPr>
              <w:t>Дополнительный перечень отдельных видов товаров, работ, услуг</w:t>
            </w:r>
          </w:p>
        </w:tc>
        <w:tc>
          <w:tcPr>
            <w:tcW w:w="929" w:type="dxa"/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7D1F" w:rsidRPr="00B45344" w:rsidTr="00557D1F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57D1F" w:rsidRPr="00B45344" w:rsidRDefault="00557D1F" w:rsidP="00557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57D1F" w:rsidRPr="00B45344" w:rsidRDefault="00557D1F" w:rsidP="0055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57D1F" w:rsidRPr="00B45344" w:rsidRDefault="00557D1F" w:rsidP="0055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57D1F" w:rsidRPr="00B45344" w:rsidRDefault="00557D1F" w:rsidP="00557D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57D1F" w:rsidRPr="0032503D" w:rsidRDefault="00557D1F" w:rsidP="00557D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557D1F" w:rsidRPr="007E36C3" w:rsidRDefault="00557D1F" w:rsidP="00557D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bookmarkStart w:id="2" w:name="P153"/>
      <w:bookmarkEnd w:id="2"/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32503D">
        <w:rPr>
          <w:rFonts w:ascii="Times New Roman" w:hAnsi="Times New Roman"/>
          <w:sz w:val="16"/>
          <w:szCs w:val="16"/>
        </w:rPr>
        <w:t>&lt;*&gt; Указывается в случае установления характеристик, отличающихся от значений, содержащихся в обязательном перечне,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</w:t>
      </w:r>
      <w:r>
        <w:rPr>
          <w:rFonts w:ascii="Times New Roman" w:hAnsi="Times New Roman"/>
          <w:sz w:val="16"/>
          <w:szCs w:val="16"/>
        </w:rPr>
        <w:t xml:space="preserve">   </w:t>
      </w: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557D1F" w:rsidRDefault="00557D1F" w:rsidP="00557D1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E4323" w:rsidRPr="00626B96" w:rsidRDefault="000E4323" w:rsidP="00626B96">
      <w:pPr>
        <w:spacing w:after="1" w:line="280" w:lineRule="atLeast"/>
        <w:rPr>
          <w:rFonts w:ascii="Times New Roman" w:hAnsi="Times New Roman" w:cs="Times New Roman"/>
          <w:sz w:val="20"/>
          <w:szCs w:val="20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0E4323" w:rsidRDefault="000E4323" w:rsidP="00842595">
      <w:pPr>
        <w:pStyle w:val="a3"/>
        <w:jc w:val="right"/>
        <w:rPr>
          <w:szCs w:val="28"/>
        </w:rPr>
      </w:pPr>
    </w:p>
    <w:p w:rsidR="005B6190" w:rsidRDefault="005B6190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5E48F5" w:rsidRDefault="005E48F5" w:rsidP="00842595">
      <w:pPr>
        <w:pStyle w:val="a3"/>
        <w:jc w:val="left"/>
        <w:rPr>
          <w:szCs w:val="28"/>
        </w:rPr>
      </w:pPr>
    </w:p>
    <w:p w:rsidR="001455A9" w:rsidRPr="00CB1A6B" w:rsidRDefault="001455A9" w:rsidP="000F0D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455A9" w:rsidRPr="00CB1A6B" w:rsidSect="00DD5FC2">
      <w:pgSz w:w="16838" w:h="11905" w:orient="landscape"/>
      <w:pgMar w:top="567" w:right="993" w:bottom="1134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682" w:rsidRDefault="00722682" w:rsidP="00DA077D">
      <w:pPr>
        <w:spacing w:after="0" w:line="240" w:lineRule="auto"/>
      </w:pPr>
      <w:r>
        <w:separator/>
      </w:r>
    </w:p>
  </w:endnote>
  <w:endnote w:type="continuationSeparator" w:id="1">
    <w:p w:rsidR="00722682" w:rsidRDefault="00722682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682" w:rsidRDefault="00722682" w:rsidP="00DA077D">
      <w:pPr>
        <w:spacing w:after="0" w:line="240" w:lineRule="auto"/>
      </w:pPr>
      <w:r>
        <w:separator/>
      </w:r>
    </w:p>
  </w:footnote>
  <w:footnote w:type="continuationSeparator" w:id="1">
    <w:p w:rsidR="00722682" w:rsidRDefault="00722682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5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2"/>
  </w:num>
  <w:num w:numId="5">
    <w:abstractNumId w:val="15"/>
  </w:num>
  <w:num w:numId="6">
    <w:abstractNumId w:val="47"/>
  </w:num>
  <w:num w:numId="7">
    <w:abstractNumId w:val="10"/>
  </w:num>
  <w:num w:numId="8">
    <w:abstractNumId w:val="14"/>
  </w:num>
  <w:num w:numId="9">
    <w:abstractNumId w:val="45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3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1"/>
  </w:num>
  <w:num w:numId="23">
    <w:abstractNumId w:val="25"/>
  </w:num>
  <w:num w:numId="24">
    <w:abstractNumId w:val="23"/>
  </w:num>
  <w:num w:numId="25">
    <w:abstractNumId w:val="34"/>
  </w:num>
  <w:num w:numId="26">
    <w:abstractNumId w:val="27"/>
  </w:num>
  <w:num w:numId="27">
    <w:abstractNumId w:val="41"/>
  </w:num>
  <w:num w:numId="28">
    <w:abstractNumId w:val="43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4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6"/>
  </w:num>
  <w:num w:numId="41">
    <w:abstractNumId w:val="30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1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6B74"/>
    <w:rsid w:val="00054906"/>
    <w:rsid w:val="000864A8"/>
    <w:rsid w:val="000B44E5"/>
    <w:rsid w:val="000D33DC"/>
    <w:rsid w:val="000E4323"/>
    <w:rsid w:val="000F0D59"/>
    <w:rsid w:val="000F677F"/>
    <w:rsid w:val="001132B1"/>
    <w:rsid w:val="00127D8C"/>
    <w:rsid w:val="001455A9"/>
    <w:rsid w:val="00151697"/>
    <w:rsid w:val="0015748C"/>
    <w:rsid w:val="001642BC"/>
    <w:rsid w:val="001877A2"/>
    <w:rsid w:val="00187829"/>
    <w:rsid w:val="00197BE3"/>
    <w:rsid w:val="001A22D0"/>
    <w:rsid w:val="001A5AF2"/>
    <w:rsid w:val="00220A25"/>
    <w:rsid w:val="00221F3D"/>
    <w:rsid w:val="002349F4"/>
    <w:rsid w:val="002415A1"/>
    <w:rsid w:val="00245DF7"/>
    <w:rsid w:val="002659C0"/>
    <w:rsid w:val="00266312"/>
    <w:rsid w:val="002753AD"/>
    <w:rsid w:val="002A2ABD"/>
    <w:rsid w:val="002B08C9"/>
    <w:rsid w:val="002C0C64"/>
    <w:rsid w:val="002C1BD6"/>
    <w:rsid w:val="00323748"/>
    <w:rsid w:val="00326932"/>
    <w:rsid w:val="00327B5B"/>
    <w:rsid w:val="003369DD"/>
    <w:rsid w:val="00336F49"/>
    <w:rsid w:val="003461EB"/>
    <w:rsid w:val="00346753"/>
    <w:rsid w:val="003659DA"/>
    <w:rsid w:val="00397398"/>
    <w:rsid w:val="003A5AFE"/>
    <w:rsid w:val="003C0A2E"/>
    <w:rsid w:val="003E25B0"/>
    <w:rsid w:val="00400DBE"/>
    <w:rsid w:val="00423845"/>
    <w:rsid w:val="00435196"/>
    <w:rsid w:val="00435F50"/>
    <w:rsid w:val="004868EC"/>
    <w:rsid w:val="004A46AF"/>
    <w:rsid w:val="004C0548"/>
    <w:rsid w:val="004C26A0"/>
    <w:rsid w:val="004C75C2"/>
    <w:rsid w:val="004E39A8"/>
    <w:rsid w:val="00532D9E"/>
    <w:rsid w:val="00536C75"/>
    <w:rsid w:val="00545C2A"/>
    <w:rsid w:val="005475DF"/>
    <w:rsid w:val="00553ED0"/>
    <w:rsid w:val="00557D1F"/>
    <w:rsid w:val="005B6190"/>
    <w:rsid w:val="005E48F5"/>
    <w:rsid w:val="005F20AD"/>
    <w:rsid w:val="005F2D38"/>
    <w:rsid w:val="005F6CE7"/>
    <w:rsid w:val="00626B96"/>
    <w:rsid w:val="00662814"/>
    <w:rsid w:val="006710BB"/>
    <w:rsid w:val="006E5DF4"/>
    <w:rsid w:val="006F29C4"/>
    <w:rsid w:val="00700643"/>
    <w:rsid w:val="00710E3E"/>
    <w:rsid w:val="00712551"/>
    <w:rsid w:val="00722682"/>
    <w:rsid w:val="007274E2"/>
    <w:rsid w:val="007852FA"/>
    <w:rsid w:val="00791BF4"/>
    <w:rsid w:val="007C75AD"/>
    <w:rsid w:val="00800110"/>
    <w:rsid w:val="0081149C"/>
    <w:rsid w:val="00815517"/>
    <w:rsid w:val="00827D5F"/>
    <w:rsid w:val="0083167A"/>
    <w:rsid w:val="00842595"/>
    <w:rsid w:val="00847320"/>
    <w:rsid w:val="00850586"/>
    <w:rsid w:val="00851A5E"/>
    <w:rsid w:val="00865EA4"/>
    <w:rsid w:val="008A7652"/>
    <w:rsid w:val="008C4061"/>
    <w:rsid w:val="008C6249"/>
    <w:rsid w:val="008E1BAA"/>
    <w:rsid w:val="00900F03"/>
    <w:rsid w:val="00906CD3"/>
    <w:rsid w:val="00907139"/>
    <w:rsid w:val="009177B3"/>
    <w:rsid w:val="009206CC"/>
    <w:rsid w:val="009257D5"/>
    <w:rsid w:val="00935A3E"/>
    <w:rsid w:val="009434B6"/>
    <w:rsid w:val="009553F2"/>
    <w:rsid w:val="0096243C"/>
    <w:rsid w:val="009916C9"/>
    <w:rsid w:val="009947D7"/>
    <w:rsid w:val="00995E75"/>
    <w:rsid w:val="009A2F9D"/>
    <w:rsid w:val="009C462D"/>
    <w:rsid w:val="009D58AB"/>
    <w:rsid w:val="009F37D4"/>
    <w:rsid w:val="00A126E2"/>
    <w:rsid w:val="00A3453E"/>
    <w:rsid w:val="00A345DD"/>
    <w:rsid w:val="00A42D58"/>
    <w:rsid w:val="00A6446A"/>
    <w:rsid w:val="00A74A30"/>
    <w:rsid w:val="00A813A0"/>
    <w:rsid w:val="00AC0558"/>
    <w:rsid w:val="00AD18BD"/>
    <w:rsid w:val="00AE513D"/>
    <w:rsid w:val="00B412AC"/>
    <w:rsid w:val="00B67804"/>
    <w:rsid w:val="00B7082D"/>
    <w:rsid w:val="00B728BB"/>
    <w:rsid w:val="00B84F65"/>
    <w:rsid w:val="00B910A7"/>
    <w:rsid w:val="00B94987"/>
    <w:rsid w:val="00B95768"/>
    <w:rsid w:val="00BA1D6C"/>
    <w:rsid w:val="00BA3FDA"/>
    <w:rsid w:val="00BA5EC8"/>
    <w:rsid w:val="00BD5C6F"/>
    <w:rsid w:val="00C008F3"/>
    <w:rsid w:val="00C03C11"/>
    <w:rsid w:val="00C07606"/>
    <w:rsid w:val="00C14C8C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B5B05"/>
    <w:rsid w:val="00CC0A08"/>
    <w:rsid w:val="00CC200D"/>
    <w:rsid w:val="00CC5D25"/>
    <w:rsid w:val="00CD3D1C"/>
    <w:rsid w:val="00CF2103"/>
    <w:rsid w:val="00D1193F"/>
    <w:rsid w:val="00D15AC8"/>
    <w:rsid w:val="00D172CB"/>
    <w:rsid w:val="00D172F8"/>
    <w:rsid w:val="00D47AE5"/>
    <w:rsid w:val="00D53714"/>
    <w:rsid w:val="00D74043"/>
    <w:rsid w:val="00D7783F"/>
    <w:rsid w:val="00D91594"/>
    <w:rsid w:val="00D96A94"/>
    <w:rsid w:val="00DA077D"/>
    <w:rsid w:val="00DA2CF0"/>
    <w:rsid w:val="00DB0CE9"/>
    <w:rsid w:val="00DD4F9A"/>
    <w:rsid w:val="00DD5FC2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826FD"/>
    <w:rsid w:val="00EB15DB"/>
    <w:rsid w:val="00EC5307"/>
    <w:rsid w:val="00ED645A"/>
    <w:rsid w:val="00EE32DA"/>
    <w:rsid w:val="00F10655"/>
    <w:rsid w:val="00F32B19"/>
    <w:rsid w:val="00F4033F"/>
    <w:rsid w:val="00F91889"/>
    <w:rsid w:val="00F94BB7"/>
    <w:rsid w:val="00F96321"/>
    <w:rsid w:val="00FA7308"/>
    <w:rsid w:val="00FB2B52"/>
    <w:rsid w:val="00FC1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C5ABD5693B8FA91776D907BA152577892ECAAB0B1B4B71ED3A84F82A4g9x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2350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3</cp:revision>
  <cp:lastPrinted>2018-04-03T11:22:00Z</cp:lastPrinted>
  <dcterms:created xsi:type="dcterms:W3CDTF">2018-04-03T11:16:00Z</dcterms:created>
  <dcterms:modified xsi:type="dcterms:W3CDTF">2018-04-03T11:24:00Z</dcterms:modified>
</cp:coreProperties>
</file>